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>TELEFONO AMICO BOLZANO</w:t>
      </w:r>
    </w:p>
    <w:p>
      <w:pPr>
        <w:pStyle w:val="Normal"/>
        <w:spacing w:before="0" w:after="0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>C.F. 94005770212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  <w:b/>
          <w:b/>
          <w:bCs/>
        </w:rPr>
      </w:pPr>
      <w:r>
        <w:rPr>
          <w:rFonts w:ascii="Verdana" w:hAnsi="Verdana"/>
        </w:rPr>
        <w:tab/>
        <w:tab/>
        <w:tab/>
        <w:tab/>
        <w:t xml:space="preserve">         </w:t>
      </w:r>
    </w:p>
    <w:p>
      <w:pPr>
        <w:pStyle w:val="Normal"/>
        <w:spacing w:before="0" w:after="0"/>
        <w:jc w:val="both"/>
        <w:rPr>
          <w:rFonts w:ascii="Verdana" w:hAnsi="Verdana"/>
        </w:rPr>
      </w:pPr>
      <w:r>
        <w:rPr>
          <w:rFonts w:ascii="Verdana" w:hAnsi="Verdana"/>
          <w:b/>
        </w:rPr>
        <w:t>Legge nr. 124 del 4 agosto 2017, adempimento degli obblighi di trasparenza e di pubblicità. Contributi ricevuti dagli Enti Pubblici</w:t>
      </w:r>
      <w:r>
        <w:rPr>
          <w:rFonts w:ascii="Verdana" w:hAnsi="Verdana"/>
        </w:rPr>
        <w:t>: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ab/>
        <w:tab/>
        <w:tab/>
        <w:tab/>
        <w:tab/>
      </w:r>
    </w:p>
    <w:p>
      <w:pPr>
        <w:pStyle w:val="Normal"/>
        <w:spacing w:before="0" w:after="0"/>
        <w:ind w:left="2832" w:firstLine="708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</w:t>
      </w:r>
      <w:r>
        <w:rPr>
          <w:rFonts w:ascii="Verdana" w:hAnsi="Verdana"/>
          <w:b/>
          <w:bCs/>
        </w:rPr>
        <w:t>CONTRIBUTI 2021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PROVINCIA AUTONOMA DI BOLZANO-ALTO ADIGE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Assessorato politiche sociali</w:t>
        <w:br/>
        <w:t>Ufficio Anziani e Distretti Sociali 24.2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  <w:caps/>
        </w:rPr>
      </w:pPr>
      <w:r>
        <w:rPr>
          <w:rFonts w:ascii="Verdana" w:hAnsi="Verdana"/>
        </w:rPr>
        <w:t>Anticipo    contributo attività ordinaria 2021    in data  02/03/2021</w:t>
        <w:tab/>
        <w:t xml:space="preserve">€   </w:t>
      </w:r>
      <w:r>
        <w:rPr>
          <w:rFonts w:ascii="Verdana" w:hAnsi="Verdana"/>
          <w:b/>
          <w:bCs/>
        </w:rPr>
        <w:t>11.125,38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Saldo       contributo attività ordinaria 2020    in data  19/05/2021</w:t>
        <w:tab/>
        <w:t xml:space="preserve">€   </w:t>
      </w:r>
      <w:r>
        <w:rPr>
          <w:rFonts w:ascii="Verdana" w:hAnsi="Verdana"/>
          <w:b/>
          <w:bCs/>
        </w:rPr>
        <w:t xml:space="preserve">  3.818,40</w:t>
      </w:r>
    </w:p>
    <w:p>
      <w:pPr>
        <w:pStyle w:val="Normal"/>
        <w:spacing w:before="0" w:after="0"/>
        <w:rPr>
          <w:rFonts w:ascii="Verdana" w:hAnsi="Verdana"/>
          <w:caps/>
        </w:rPr>
      </w:pPr>
      <w:r>
        <w:rPr>
          <w:rFonts w:ascii="Verdana" w:hAnsi="Verdana"/>
          <w:caps/>
        </w:rPr>
      </w:r>
    </w:p>
    <w:p>
      <w:pPr>
        <w:pStyle w:val="Normal"/>
        <w:spacing w:before="0" w:after="0"/>
        <w:rPr>
          <w:rFonts w:ascii="Verdana" w:hAnsi="Verdana"/>
          <w:b/>
          <w:b/>
          <w:bCs/>
          <w:caps/>
        </w:rPr>
      </w:pPr>
      <w:r>
        <w:rPr>
          <w:rFonts w:ascii="Verdana" w:hAnsi="Verdana"/>
          <w:b/>
          <w:bCs/>
          <w:caps/>
        </w:rPr>
        <w:t>COMUNE DI BOLZANO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Ripartizione servizi alla comunità locale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Ufficio famiglia, donna e gioventù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e promozione sociale 4.2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  <w:b/>
          <w:b/>
          <w:bCs/>
        </w:rPr>
      </w:pPr>
      <w:r>
        <w:rPr>
          <w:rFonts w:ascii="Verdana" w:hAnsi="Verdana"/>
        </w:rPr>
        <w:t xml:space="preserve">Acconto     contributo attività ordinaria 2021    in data 11/05/2021     </w:t>
      </w:r>
      <w:r>
        <w:rPr>
          <w:rFonts w:ascii="Verdana" w:hAnsi="Verdana"/>
          <w:b/>
          <w:bCs/>
        </w:rPr>
        <w:t xml:space="preserve">€  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 xml:space="preserve">8.000,00 </w:t>
      </w:r>
      <w:r>
        <w:rPr>
          <w:rFonts w:ascii="Verdana" w:hAnsi="Verdana"/>
        </w:rPr>
        <w:t xml:space="preserve"> Saldo </w:t>
        <w:tab/>
        <w:t xml:space="preserve">       contributo attività ordinaria 2020    in data</w:t>
      </w:r>
      <w:r>
        <w:rPr>
          <w:rFonts w:ascii="Verdana" w:hAnsi="Verdana"/>
          <w:b w:val="false"/>
          <w:bCs w:val="false"/>
        </w:rPr>
        <w:t xml:space="preserve"> 23/07/2021</w:t>
      </w:r>
      <w:r>
        <w:rPr>
          <w:rFonts w:ascii="Verdana" w:hAnsi="Verdana"/>
          <w:b/>
          <w:bCs/>
        </w:rPr>
        <w:t xml:space="preserve">     €   2.000,00</w:t>
      </w:r>
    </w:p>
    <w:p>
      <w:pPr>
        <w:pStyle w:val="Normal"/>
        <w:spacing w:before="0" w:after="0"/>
        <w:rPr>
          <w:rFonts w:ascii="Verdana" w:hAnsi="Verdana"/>
          <w:caps/>
        </w:rPr>
      </w:pPr>
      <w:r>
        <w:rPr>
          <w:rFonts w:ascii="Verdana" w:hAnsi="Verdana"/>
        </w:rPr>
        <w:t xml:space="preserve">     </w:t>
      </w:r>
      <w:r>
        <w:rPr>
          <w:rFonts w:ascii="Verdana" w:hAnsi="Verdana"/>
        </w:rPr>
        <w:tab/>
        <w:tab/>
      </w:r>
    </w:p>
    <w:p>
      <w:pPr>
        <w:pStyle w:val="Normal"/>
        <w:spacing w:before="0" w:after="0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 xml:space="preserve">AGENZIA DELLE ENTRATE  </w:t>
      </w:r>
    </w:p>
    <w:p>
      <w:pPr>
        <w:pStyle w:val="Normal"/>
        <w:spacing w:before="0" w:after="0"/>
        <w:rPr>
          <w:rFonts w:ascii="Verdana" w:hAnsi="Verdana"/>
          <w:b/>
          <w:b/>
          <w:bCs/>
        </w:rPr>
      </w:pPr>
      <w:r>
        <w:rPr>
          <w:rFonts w:ascii="Verdana" w:hAnsi="Verdana"/>
          <w:b w:val="false"/>
          <w:bCs w:val="false"/>
        </w:rPr>
        <w:t>5 x 1000 - anno 2020                       in data 21/10/2021</w:t>
      </w:r>
      <w:r>
        <w:rPr>
          <w:rFonts w:ascii="Verdana" w:hAnsi="Verdana"/>
          <w:b/>
          <w:bCs/>
        </w:rPr>
        <w:tab/>
        <w:tab/>
        <w:t xml:space="preserve">          €  1.606,81</w:t>
      </w:r>
    </w:p>
    <w:p>
      <w:pPr>
        <w:pStyle w:val="Normal"/>
        <w:spacing w:lineRule="auto" w:line="252" w:before="0" w:after="0"/>
        <w:rPr>
          <w:rFonts w:ascii="Verdana" w:hAnsi="Verdana"/>
          <w:b w:val="false"/>
          <w:b w:val="false"/>
          <w:bCs w:val="false"/>
        </w:rPr>
      </w:pPr>
      <w:r>
        <w:rPr>
          <w:rFonts w:ascii="Verdana" w:hAnsi="Verdana"/>
          <w:b w:val="false"/>
          <w:bCs w:val="false"/>
        </w:rPr>
      </w:r>
    </w:p>
    <w:p>
      <w:pPr>
        <w:pStyle w:val="Normal"/>
        <w:spacing w:before="0" w:after="0"/>
        <w:rPr>
          <w:rFonts w:ascii="Verdana" w:hAnsi="Verdana"/>
          <w:caps/>
        </w:rPr>
      </w:pPr>
      <w:r>
        <w:rPr>
          <w:rFonts w:ascii="Verdana" w:hAnsi="Verdana"/>
          <w:caps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  <w:b/>
        </w:rPr>
        <w:t>La somma dei contributi ricevuti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è stata destinata al pagamento delle fatture, ricevute e rimborsi spese, dei sottoelencati capitoli di spesa: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 xml:space="preserve">affitto locali, </w:t>
      </w:r>
      <w:r>
        <w:rPr>
          <w:rFonts w:ascii="Verdana" w:hAnsi="Verdana"/>
        </w:rPr>
        <w:t xml:space="preserve">spese varie </w:t>
      </w:r>
      <w:r>
        <w:rPr>
          <w:rFonts w:ascii="Verdana" w:hAnsi="Verdana"/>
        </w:rPr>
        <w:t>trasloco sede,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riscaldamento, smaltimento rifiuti,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energia elettrica, telefono,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spese bancarie, postali, cancelleria, piccoli acquisti,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 xml:space="preserve">manutenzione, contratti, 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pubblicità, attrezzature,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assicurazione, affiliazioni,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  <w:t>spese di trasferta per corsi di aggiornamento, assemblee, formazione.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  <w:b/>
          <w:b/>
        </w:rPr>
      </w:pPr>
      <w:r>
        <w:rPr>
          <w:rFonts w:ascii="Verdana" w:hAnsi="Verdana"/>
          <w:b/>
        </w:rPr>
        <w:t>Gli originali di tutti i documenti di spesa sono stati consegnati agli Enti che hanno erogato il contributo.</w:t>
      </w:r>
    </w:p>
    <w:p>
      <w:pPr>
        <w:pStyle w:val="Normal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0"/>
        <w:rPr>
          <w:rFonts w:ascii="Verdana" w:hAnsi="Verdana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be297a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LibreOffice/7.2.6.2$Windows_X86_64 LibreOffice_project/b0ec3a565991f7569a5a7f5d24fed7f52653d754</Application>
  <AppVersion>15.0000</AppVersion>
  <Pages>1</Pages>
  <Words>184</Words>
  <Characters>1166</Characters>
  <CharactersWithSpaces>1443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telefono amico</dc:creator>
  <dc:description/>
  <dc:language>it-IT</dc:language>
  <cp:lastModifiedBy/>
  <dcterms:modified xsi:type="dcterms:W3CDTF">2022-06-04T13:24:22Z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