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>TELEFONO AMICO BOLZANO</w:t>
      </w:r>
    </w:p>
    <w:p>
      <w:pPr>
        <w:pStyle w:val="Normal"/>
        <w:spacing w:before="0" w:after="0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>C.F. 94005770212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  <w:b/>
          <w:b/>
          <w:bCs/>
        </w:rPr>
      </w:pPr>
      <w:r>
        <w:rPr>
          <w:rFonts w:ascii="Verdana" w:hAnsi="Verdana"/>
        </w:rPr>
        <w:tab/>
        <w:tab/>
        <w:tab/>
        <w:tab/>
        <w:t xml:space="preserve">         </w:t>
      </w:r>
    </w:p>
    <w:p>
      <w:pPr>
        <w:pStyle w:val="Normal"/>
        <w:spacing w:before="0" w:after="0"/>
        <w:jc w:val="both"/>
        <w:rPr>
          <w:rFonts w:ascii="Verdana" w:hAnsi="Verdana"/>
        </w:rPr>
      </w:pPr>
      <w:r>
        <w:rPr>
          <w:rFonts w:ascii="Verdana" w:hAnsi="Verdana"/>
          <w:b/>
        </w:rPr>
        <w:t>Legge nr. 124 del 4 agosto 2017, adempimento degli obblighi di trasparenza e di pubblicità. Contributi ricevuti dagli Enti Pubblici</w:t>
      </w:r>
      <w:r>
        <w:rPr>
          <w:rFonts w:ascii="Verdana" w:hAnsi="Verdana"/>
        </w:rPr>
        <w:t>: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ab/>
        <w:tab/>
        <w:tab/>
        <w:tab/>
        <w:tab/>
      </w:r>
    </w:p>
    <w:p>
      <w:pPr>
        <w:pStyle w:val="Normal"/>
        <w:spacing w:before="0" w:after="0"/>
        <w:ind w:left="2832" w:firstLine="708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</w:t>
      </w:r>
      <w:r>
        <w:rPr>
          <w:rFonts w:ascii="Verdana" w:hAnsi="Verdana"/>
          <w:b/>
          <w:bCs/>
        </w:rPr>
        <w:t>CONTRIBUTI 2024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PROVINCIA AUTONOMA DI BOLZANO-ALTO ADIGE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Assessorato politiche sociali</w:t>
        <w:br/>
        <w:t>Ufficio Anziani e Distretti Sociali 24.2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  <w:caps/>
        </w:rPr>
      </w:pPr>
      <w:r>
        <w:rPr>
          <w:rFonts w:ascii="Verdana" w:hAnsi="Verdana"/>
        </w:rPr>
        <w:t xml:space="preserve">Anticipo    contributo attività ordinaria 2024    in data  </w:t>
      </w:r>
      <w:r>
        <w:rPr>
          <w:rFonts w:ascii="Verdana" w:hAnsi="Verdana"/>
        </w:rPr>
        <w:t>04/06/</w:t>
      </w:r>
      <w:r>
        <w:rPr>
          <w:rFonts w:ascii="Verdana" w:hAnsi="Verdana"/>
          <w:caps/>
        </w:rPr>
        <w:t>202</w:t>
      </w:r>
      <w:r>
        <w:rPr>
          <w:rFonts w:ascii="Verdana" w:hAnsi="Verdana"/>
          <w:caps/>
        </w:rPr>
        <w:t>4</w:t>
      </w:r>
      <w:r>
        <w:rPr>
          <w:rFonts w:ascii="Verdana" w:hAnsi="Verdana"/>
          <w:caps/>
        </w:rPr>
        <w:t xml:space="preserve">     €    10.74</w:t>
      </w:r>
      <w:r>
        <w:rPr>
          <w:rFonts w:ascii="Verdana" w:hAnsi="Verdana"/>
          <w:caps/>
        </w:rPr>
        <w:t>5</w:t>
      </w:r>
      <w:r>
        <w:rPr>
          <w:rFonts w:ascii="Verdana" w:hAnsi="Verdana"/>
          <w:caps/>
        </w:rPr>
        <w:t>,</w:t>
      </w:r>
      <w:r>
        <w:rPr>
          <w:rFonts w:ascii="Verdana" w:hAnsi="Verdana"/>
          <w:caps/>
        </w:rPr>
        <w:t>00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Saldo       contributo attività ordinaria 2023    in data   18/07/202</w:t>
      </w:r>
      <w:r>
        <w:rPr>
          <w:rFonts w:ascii="Verdana" w:hAnsi="Verdana"/>
        </w:rPr>
        <w:t>4</w:t>
      </w:r>
      <w:r>
        <w:rPr>
          <w:rFonts w:ascii="Verdana" w:hAnsi="Verdana"/>
        </w:rPr>
        <w:tab/>
        <w:t>€      4.</w:t>
      </w:r>
      <w:r>
        <w:rPr>
          <w:rFonts w:ascii="Verdana" w:hAnsi="Verdana"/>
        </w:rPr>
        <w:t>607</w:t>
      </w:r>
      <w:r>
        <w:rPr>
          <w:rFonts w:ascii="Verdana" w:hAnsi="Verdana"/>
        </w:rPr>
        <w:t>,</w:t>
      </w:r>
      <w:r>
        <w:rPr>
          <w:rFonts w:ascii="Verdana" w:hAnsi="Verdana"/>
        </w:rPr>
        <w:t>24</w:t>
      </w:r>
    </w:p>
    <w:p>
      <w:pPr>
        <w:pStyle w:val="Normal"/>
        <w:spacing w:before="0" w:after="0"/>
        <w:rPr>
          <w:rFonts w:ascii="Verdana" w:hAnsi="Verdana"/>
          <w:caps/>
        </w:rPr>
      </w:pPr>
      <w:r>
        <w:rPr>
          <w:rFonts w:ascii="Verdana" w:hAnsi="Verdana"/>
          <w:caps/>
        </w:rPr>
      </w:r>
    </w:p>
    <w:p>
      <w:pPr>
        <w:pStyle w:val="Normal"/>
        <w:spacing w:before="0" w:after="0"/>
        <w:rPr>
          <w:rFonts w:ascii="Verdana" w:hAnsi="Verdana"/>
          <w:b/>
          <w:b/>
          <w:bCs/>
          <w:caps/>
        </w:rPr>
      </w:pPr>
      <w:r>
        <w:rPr>
          <w:rFonts w:ascii="Verdana" w:hAnsi="Verdana"/>
          <w:b/>
          <w:bCs/>
          <w:caps/>
        </w:rPr>
        <w:t>COMUNE DI BOLZANO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Ripartizione servizi alla comunità locale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Ufficio famiglia, donna e gioventù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e promozione sociale 4.2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  <w:b/>
          <w:b/>
          <w:bCs/>
        </w:rPr>
      </w:pPr>
      <w:r>
        <w:rPr>
          <w:rFonts w:ascii="Verdana" w:hAnsi="Verdana"/>
        </w:rPr>
        <w:t>A</w:t>
      </w:r>
      <w:r>
        <w:rPr>
          <w:rFonts w:ascii="Verdana" w:hAnsi="Verdana"/>
        </w:rPr>
        <w:t>nticipo</w:t>
      </w:r>
      <w:r>
        <w:rPr>
          <w:rFonts w:ascii="Verdana" w:hAnsi="Verdana"/>
        </w:rPr>
        <w:t xml:space="preserve">     contributo attività ordinaria 2024   in data </w:t>
      </w:r>
      <w:r>
        <w:rPr>
          <w:rFonts w:ascii="Verdana" w:hAnsi="Verdana"/>
        </w:rPr>
        <w:t>14/</w:t>
      </w:r>
      <w:r>
        <w:rPr>
          <w:rFonts w:ascii="Verdana" w:hAnsi="Verdana"/>
        </w:rPr>
        <w:t>0</w:t>
      </w:r>
      <w:r>
        <w:rPr>
          <w:rFonts w:ascii="Verdana" w:hAnsi="Verdana"/>
        </w:rPr>
        <w:t>5</w:t>
      </w:r>
      <w:r>
        <w:rPr>
          <w:rFonts w:ascii="Verdana" w:hAnsi="Verdana"/>
        </w:rPr>
        <w:t>/202</w:t>
      </w:r>
      <w:r>
        <w:rPr>
          <w:rFonts w:ascii="Verdana" w:hAnsi="Verdana"/>
        </w:rPr>
        <w:t>4</w:t>
      </w:r>
      <w:r>
        <w:rPr>
          <w:rFonts w:ascii="Verdana" w:hAnsi="Verdana"/>
        </w:rPr>
        <w:t xml:space="preserve">      €     6.400,00</w:t>
      </w:r>
    </w:p>
    <w:p>
      <w:pPr>
        <w:pStyle w:val="Normal"/>
        <w:spacing w:before="0" w:after="0"/>
        <w:rPr>
          <w:rFonts w:ascii="Verdana" w:hAnsi="Verdana"/>
          <w:b/>
          <w:b/>
          <w:bCs/>
        </w:rPr>
      </w:pPr>
      <w:r>
        <w:rPr>
          <w:rFonts w:ascii="Verdana" w:hAnsi="Verdana"/>
        </w:rPr>
        <w:t xml:space="preserve">Saldo </w:t>
        <w:tab/>
        <w:t xml:space="preserve">       contributo attività ordinaria 2023   </w:t>
      </w:r>
      <w:r>
        <w:rPr>
          <w:rFonts w:ascii="Verdana" w:hAnsi="Verdana"/>
          <w:b w:val="false"/>
          <w:bCs w:val="false"/>
        </w:rPr>
        <w:t>in data 2</w:t>
      </w:r>
      <w:r>
        <w:rPr>
          <w:rFonts w:ascii="Verdana" w:hAnsi="Verdana"/>
          <w:b w:val="false"/>
          <w:bCs w:val="false"/>
        </w:rPr>
        <w:t>7</w:t>
      </w:r>
      <w:r>
        <w:rPr>
          <w:rFonts w:ascii="Verdana" w:hAnsi="Verdana"/>
          <w:b w:val="false"/>
          <w:bCs w:val="false"/>
        </w:rPr>
        <w:t>/</w:t>
      </w:r>
      <w:r>
        <w:rPr>
          <w:rFonts w:ascii="Verdana" w:hAnsi="Verdana"/>
          <w:b w:val="false"/>
          <w:bCs w:val="false"/>
        </w:rPr>
        <w:t>09</w:t>
      </w:r>
      <w:r>
        <w:rPr>
          <w:rFonts w:ascii="Verdana" w:hAnsi="Verdana"/>
          <w:b w:val="false"/>
          <w:bCs w:val="false"/>
        </w:rPr>
        <w:t>/202</w:t>
      </w:r>
      <w:r>
        <w:rPr>
          <w:rFonts w:ascii="Verdana" w:hAnsi="Verdana"/>
          <w:b w:val="false"/>
          <w:bCs w:val="false"/>
        </w:rPr>
        <w:t>4</w:t>
      </w:r>
      <w:r>
        <w:rPr>
          <w:rFonts w:ascii="Verdana" w:hAnsi="Verdana"/>
          <w:b w:val="false"/>
          <w:bCs w:val="false"/>
        </w:rPr>
        <w:tab/>
        <w:t xml:space="preserve">€     </w:t>
      </w:r>
      <w:r>
        <w:rPr>
          <w:rFonts w:ascii="Verdana" w:hAnsi="Verdana"/>
          <w:b w:val="false"/>
          <w:bCs w:val="false"/>
        </w:rPr>
        <w:t>1</w:t>
      </w:r>
      <w:r>
        <w:rPr>
          <w:rFonts w:ascii="Verdana" w:hAnsi="Verdana"/>
          <w:b w:val="false"/>
          <w:bCs w:val="false"/>
        </w:rPr>
        <w:t>.</w:t>
      </w:r>
      <w:r>
        <w:rPr>
          <w:rFonts w:ascii="Verdana" w:hAnsi="Verdana"/>
          <w:b w:val="false"/>
          <w:bCs w:val="false"/>
        </w:rPr>
        <w:t>6</w:t>
      </w:r>
      <w:r>
        <w:rPr>
          <w:rFonts w:ascii="Verdana" w:hAnsi="Verdana"/>
          <w:b w:val="false"/>
          <w:bCs w:val="false"/>
        </w:rPr>
        <w:t>00,00</w:t>
      </w:r>
    </w:p>
    <w:p>
      <w:pPr>
        <w:pStyle w:val="Normal"/>
        <w:spacing w:lineRule="auto" w:line="252" w:before="0" w:after="0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52" w:before="0" w:after="0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52" w:before="0" w:after="0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AGENZIA DELLE ENTRATE</w:t>
        <w:tab/>
      </w:r>
      <w:r>
        <w:rPr>
          <w:rFonts w:ascii="Verdana" w:hAnsi="Verdana"/>
          <w:b w:val="false"/>
          <w:bCs w:val="false"/>
        </w:rPr>
        <w:t>5 x 1000</w:t>
        <w:tab/>
        <w:t xml:space="preserve">  </w:t>
        <w:tab/>
        <w:tab/>
        <w:tab/>
        <w:t xml:space="preserve">   </w:t>
        <w:tab/>
        <w:t xml:space="preserve"> €    </w:t>
      </w:r>
      <w:r>
        <w:rPr>
          <w:rFonts w:ascii="Verdana" w:hAnsi="Verdana"/>
          <w:b w:val="false"/>
          <w:bCs w:val="false"/>
        </w:rPr>
        <w:t>2.824,32</w:t>
      </w:r>
    </w:p>
    <w:p>
      <w:pPr>
        <w:pStyle w:val="Normal"/>
        <w:spacing w:before="0" w:after="0"/>
        <w:rPr>
          <w:rFonts w:ascii="Verdana" w:hAnsi="Verdana"/>
          <w:caps/>
        </w:rPr>
      </w:pPr>
      <w:r>
        <w:rPr>
          <w:rFonts w:ascii="Verdana" w:hAnsi="Verdana"/>
          <w:caps/>
        </w:rPr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  <w:b/>
        </w:rPr>
        <w:t>La somma dei contributi ricevuti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è stata destinata al pagamento delle fatture, ricevute e rimborsi spese, dei sottoelencati capitoli di spesa: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 xml:space="preserve">affitto locali, riscaldamento, smaltimento rifiuti, 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energia elettrica, telefono,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spese bancarie, postali, cancelleria, piccoli acquisti,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 xml:space="preserve">manutenzione, contratti, 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pubblicità, attrezzature,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assicurazione, affiliazioni,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spese di trasferta per corsi di aggiornamento, assemblee, formazione.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  <w:b/>
          <w:b/>
        </w:rPr>
      </w:pPr>
      <w:r>
        <w:rPr>
          <w:rFonts w:ascii="Verdana" w:hAnsi="Verdana"/>
          <w:b/>
        </w:rPr>
        <w:t>Gli originali di tutti i documenti di spesa sono stati consegnati agli Enti che hanno erogato il contributo.</w:t>
      </w:r>
    </w:p>
    <w:p>
      <w:pPr>
        <w:pStyle w:val="Normal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0" w:after="0"/>
        <w:rPr>
          <w:rFonts w:ascii="Verdana" w:hAnsi="Verdana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be297a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Application>LibreOffice/7.3.7.2$Windows_X86_64 LibreOffice_project/e114eadc50a9ff8d8c8a0567d6da8f454beeb84f</Application>
  <AppVersion>15.0000</AppVersion>
  <Pages>1</Pages>
  <Words>174</Words>
  <Characters>1119</Characters>
  <CharactersWithSpaces>1363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telefono amico</dc:creator>
  <dc:description/>
  <dc:language>it-IT</dc:language>
  <cp:lastModifiedBy/>
  <dcterms:modified xsi:type="dcterms:W3CDTF">2025-05-27T17:27:10Z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